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A42BA" w14:textId="77777777" w:rsidR="009E497D" w:rsidRDefault="009E497D">
      <w:pPr>
        <w:jc w:val="both"/>
        <w:rPr>
          <w:rFonts w:ascii="Arial" w:hAnsi="Arial" w:cs="Arial"/>
        </w:rPr>
      </w:pPr>
    </w:p>
    <w:p w14:paraId="7C30FA36" w14:textId="77777777" w:rsidR="002A1A0E" w:rsidRPr="002A1A0E" w:rsidRDefault="002A1A0E" w:rsidP="002A1A0E">
      <w:pPr>
        <w:jc w:val="both"/>
        <w:rPr>
          <w:rFonts w:ascii="Aptos" w:eastAsia="Times New Roman" w:hAnsi="Aptos"/>
          <w:b/>
          <w:bCs/>
        </w:rPr>
      </w:pPr>
      <w:r w:rsidRPr="002A1A0E">
        <w:rPr>
          <w:rFonts w:eastAsia="Times New Roman"/>
          <w:b/>
          <w:bCs/>
        </w:rPr>
        <w:t xml:space="preserve">TO NEWS EDITORS AND JOURNALISTS </w:t>
      </w:r>
    </w:p>
    <w:p w14:paraId="7DFBEE63" w14:textId="77777777" w:rsidR="002A1A0E" w:rsidRPr="002A1A0E" w:rsidRDefault="002A1A0E" w:rsidP="002A1A0E">
      <w:pPr>
        <w:jc w:val="both"/>
        <w:rPr>
          <w:rFonts w:eastAsia="Times New Roman"/>
          <w:b/>
          <w:bCs/>
        </w:rPr>
      </w:pPr>
    </w:p>
    <w:p w14:paraId="44F54712" w14:textId="77777777" w:rsidR="002A1A0E" w:rsidRPr="002A1A0E" w:rsidRDefault="002A1A0E" w:rsidP="002A1A0E">
      <w:pPr>
        <w:jc w:val="both"/>
        <w:rPr>
          <w:rFonts w:eastAsia="Times New Roman"/>
          <w:b/>
          <w:bCs/>
        </w:rPr>
      </w:pPr>
    </w:p>
    <w:p w14:paraId="10B4682A" w14:textId="77777777" w:rsidR="002A1A0E" w:rsidRPr="002A1A0E" w:rsidRDefault="002A1A0E" w:rsidP="002A1A0E">
      <w:pPr>
        <w:jc w:val="both"/>
        <w:rPr>
          <w:rFonts w:eastAsia="Times New Roman"/>
          <w:b/>
          <w:bCs/>
        </w:rPr>
      </w:pPr>
      <w:r w:rsidRPr="002A1A0E">
        <w:rPr>
          <w:rFonts w:eastAsia="Times New Roman"/>
          <w:b/>
          <w:bCs/>
        </w:rPr>
        <w:t xml:space="preserve">FROM THE MPUMALANGA DEPARTMENTS OF EDUCATION AND AGRICULTURE RURAL </w:t>
      </w:r>
      <w:proofErr w:type="gramStart"/>
      <w:r w:rsidRPr="002A1A0E">
        <w:rPr>
          <w:rFonts w:eastAsia="Times New Roman"/>
          <w:b/>
          <w:bCs/>
        </w:rPr>
        <w:t>DEVELOPMENT ,</w:t>
      </w:r>
      <w:proofErr w:type="gramEnd"/>
      <w:r w:rsidRPr="002A1A0E">
        <w:rPr>
          <w:rFonts w:eastAsia="Times New Roman"/>
          <w:b/>
          <w:bCs/>
        </w:rPr>
        <w:t xml:space="preserve"> LAND AND ENVIRONMENTAL AFFAIRS </w:t>
      </w:r>
    </w:p>
    <w:p w14:paraId="740CD8F0" w14:textId="77777777" w:rsidR="002A1A0E" w:rsidRPr="002A1A0E" w:rsidRDefault="002A1A0E" w:rsidP="002A1A0E">
      <w:pPr>
        <w:jc w:val="both"/>
        <w:rPr>
          <w:rFonts w:eastAsia="Times New Roman"/>
          <w:b/>
          <w:bCs/>
        </w:rPr>
      </w:pPr>
    </w:p>
    <w:p w14:paraId="2BEB6C8B" w14:textId="77777777" w:rsidR="002A1A0E" w:rsidRDefault="002A1A0E" w:rsidP="002A1A0E">
      <w:pPr>
        <w:jc w:val="both"/>
        <w:rPr>
          <w:rFonts w:eastAsia="Times New Roman"/>
        </w:rPr>
      </w:pPr>
    </w:p>
    <w:p w14:paraId="01AFE5FE" w14:textId="77777777" w:rsidR="002A1A0E" w:rsidRDefault="002A1A0E" w:rsidP="002A1A0E">
      <w:pPr>
        <w:jc w:val="both"/>
        <w:rPr>
          <w:rFonts w:eastAsia="Times New Roman"/>
        </w:rPr>
      </w:pPr>
      <w:r>
        <w:rPr>
          <w:rFonts w:eastAsia="Times New Roman"/>
        </w:rPr>
        <w:t xml:space="preserve">22 SEPTEMBER 2025 </w:t>
      </w:r>
    </w:p>
    <w:p w14:paraId="5416FE6A" w14:textId="77777777" w:rsidR="002A1A0E" w:rsidRDefault="002A1A0E" w:rsidP="002A1A0E">
      <w:pPr>
        <w:jc w:val="both"/>
        <w:rPr>
          <w:rFonts w:eastAsia="Times New Roman"/>
        </w:rPr>
      </w:pPr>
    </w:p>
    <w:p w14:paraId="112B0ABF" w14:textId="77777777" w:rsidR="002A1A0E" w:rsidRDefault="002A1A0E" w:rsidP="002A1A0E">
      <w:pPr>
        <w:jc w:val="both"/>
        <w:rPr>
          <w:rFonts w:eastAsia="Times New Roman"/>
        </w:rPr>
      </w:pPr>
    </w:p>
    <w:p w14:paraId="3B47EA86" w14:textId="77777777" w:rsidR="002A1A0E" w:rsidRDefault="002A1A0E" w:rsidP="002A1A0E">
      <w:pPr>
        <w:jc w:val="both"/>
        <w:rPr>
          <w:rFonts w:eastAsia="Times New Roman"/>
        </w:rPr>
      </w:pPr>
      <w:r>
        <w:rPr>
          <w:rFonts w:eastAsia="Times New Roman"/>
        </w:rPr>
        <w:t xml:space="preserve">THE 2025 CLEANEST SCHOOL COMPETITION </w:t>
      </w:r>
    </w:p>
    <w:p w14:paraId="50FCE5CE" w14:textId="77777777" w:rsidR="002A1A0E" w:rsidRDefault="002A1A0E" w:rsidP="002A1A0E">
      <w:pPr>
        <w:jc w:val="both"/>
        <w:rPr>
          <w:rFonts w:eastAsia="Times New Roman"/>
        </w:rPr>
      </w:pPr>
    </w:p>
    <w:p w14:paraId="1108E27C" w14:textId="77777777" w:rsidR="002A1A0E" w:rsidRDefault="002A1A0E" w:rsidP="002A1A0E">
      <w:pPr>
        <w:jc w:val="both"/>
        <w:rPr>
          <w:rFonts w:eastAsia="Times New Roman"/>
        </w:rPr>
      </w:pPr>
    </w:p>
    <w:p w14:paraId="1CE56FF0" w14:textId="77777777" w:rsidR="002A1A0E" w:rsidRDefault="002A1A0E" w:rsidP="002A1A0E">
      <w:pPr>
        <w:jc w:val="both"/>
        <w:rPr>
          <w:rFonts w:eastAsia="Times New Roman"/>
        </w:rPr>
      </w:pPr>
      <w:r>
        <w:rPr>
          <w:rFonts w:eastAsia="Times New Roman"/>
        </w:rPr>
        <w:t xml:space="preserve">As we observe the World </w:t>
      </w:r>
      <w:proofErr w:type="spellStart"/>
      <w:r>
        <w:rPr>
          <w:rFonts w:eastAsia="Times New Roman"/>
        </w:rPr>
        <w:t>CleanUp</w:t>
      </w:r>
      <w:proofErr w:type="spellEnd"/>
      <w:r>
        <w:rPr>
          <w:rFonts w:eastAsia="Times New Roman"/>
        </w:rPr>
        <w:t xml:space="preserve"> Day, an international event aimed at uniting people worldwide to clean up their surroundings and raise awareness about waste management, promote sustainability and reduce pollution.</w:t>
      </w:r>
    </w:p>
    <w:p w14:paraId="29040934" w14:textId="77777777" w:rsidR="002A1A0E" w:rsidRDefault="002A1A0E" w:rsidP="002A1A0E">
      <w:pPr>
        <w:jc w:val="both"/>
        <w:rPr>
          <w:rFonts w:eastAsia="Times New Roman"/>
        </w:rPr>
      </w:pPr>
    </w:p>
    <w:p w14:paraId="1AE1E084" w14:textId="77777777" w:rsidR="002A1A0E" w:rsidRDefault="002A1A0E" w:rsidP="002A1A0E">
      <w:pPr>
        <w:jc w:val="both"/>
        <w:rPr>
          <w:rFonts w:eastAsia="Times New Roman"/>
        </w:rPr>
      </w:pPr>
    </w:p>
    <w:p w14:paraId="666EEC83" w14:textId="77777777" w:rsidR="002A1A0E" w:rsidRDefault="002A1A0E" w:rsidP="002A1A0E">
      <w:pPr>
        <w:jc w:val="both"/>
        <w:rPr>
          <w:rFonts w:eastAsia="Times New Roman"/>
        </w:rPr>
      </w:pPr>
      <w:r>
        <w:rPr>
          <w:rFonts w:eastAsia="Times New Roman"/>
        </w:rPr>
        <w:t>The Mpumalanga Department of Education together with the Department of Agriculture, Rural Development, Land and Environmental Affairs will host the 2025 Cleanest School Awards Ceremony tomorrow, Tuesday 23 September 2025 at the Loskop Forever Resort in the Steve Tshwete Local Municipality from 12H00.</w:t>
      </w:r>
    </w:p>
    <w:p w14:paraId="48743F25" w14:textId="77777777" w:rsidR="002A1A0E" w:rsidRDefault="002A1A0E" w:rsidP="002A1A0E">
      <w:pPr>
        <w:jc w:val="both"/>
        <w:rPr>
          <w:rFonts w:eastAsia="Times New Roman"/>
        </w:rPr>
      </w:pPr>
    </w:p>
    <w:p w14:paraId="2EA75B50" w14:textId="77777777" w:rsidR="002A1A0E" w:rsidRDefault="002A1A0E" w:rsidP="002A1A0E">
      <w:pPr>
        <w:jc w:val="both"/>
        <w:rPr>
          <w:rFonts w:eastAsia="Times New Roman"/>
        </w:rPr>
      </w:pPr>
    </w:p>
    <w:p w14:paraId="6566E2FA" w14:textId="77777777" w:rsidR="002A1A0E" w:rsidRDefault="002A1A0E" w:rsidP="002A1A0E">
      <w:pPr>
        <w:jc w:val="both"/>
        <w:rPr>
          <w:rFonts w:eastAsia="Times New Roman"/>
        </w:rPr>
      </w:pPr>
      <w:r>
        <w:rPr>
          <w:rFonts w:eastAsia="Times New Roman"/>
        </w:rPr>
        <w:t>This prestigious event will be held under the theme: “Creating Clean and Sustainable Environments for a Brighter Future.”</w:t>
      </w:r>
    </w:p>
    <w:p w14:paraId="371E85A2" w14:textId="77777777" w:rsidR="002A1A0E" w:rsidRDefault="002A1A0E" w:rsidP="002A1A0E">
      <w:pPr>
        <w:jc w:val="both"/>
        <w:rPr>
          <w:rFonts w:eastAsia="Times New Roman"/>
        </w:rPr>
      </w:pPr>
    </w:p>
    <w:p w14:paraId="28F97883" w14:textId="77777777" w:rsidR="002A1A0E" w:rsidRDefault="002A1A0E" w:rsidP="002A1A0E">
      <w:pPr>
        <w:jc w:val="both"/>
        <w:rPr>
          <w:rFonts w:eastAsia="Times New Roman"/>
        </w:rPr>
      </w:pPr>
    </w:p>
    <w:p w14:paraId="0590F935" w14:textId="77777777" w:rsidR="002A1A0E" w:rsidRDefault="002A1A0E" w:rsidP="002A1A0E">
      <w:pPr>
        <w:jc w:val="both"/>
        <w:rPr>
          <w:rFonts w:eastAsia="Times New Roman"/>
        </w:rPr>
      </w:pPr>
      <w:r>
        <w:rPr>
          <w:rFonts w:eastAsia="Times New Roman"/>
        </w:rPr>
        <w:t>It is a day to shine a spotlight on schools that go beyond teaching and learning schools that nurture safe, hygienic, and sustainable spaces where learners can thrive.</w:t>
      </w:r>
    </w:p>
    <w:p w14:paraId="25B521E6" w14:textId="77777777" w:rsidR="002A1A0E" w:rsidRDefault="002A1A0E" w:rsidP="002A1A0E">
      <w:pPr>
        <w:jc w:val="both"/>
        <w:rPr>
          <w:rFonts w:eastAsia="Times New Roman"/>
        </w:rPr>
      </w:pPr>
    </w:p>
    <w:p w14:paraId="30E23E83" w14:textId="77777777" w:rsidR="002A1A0E" w:rsidRDefault="002A1A0E" w:rsidP="002A1A0E">
      <w:pPr>
        <w:jc w:val="both"/>
        <w:rPr>
          <w:rFonts w:eastAsia="Times New Roman"/>
        </w:rPr>
      </w:pPr>
    </w:p>
    <w:p w14:paraId="7284E5C7" w14:textId="77777777" w:rsidR="002A1A0E" w:rsidRDefault="002A1A0E" w:rsidP="002A1A0E">
      <w:pPr>
        <w:jc w:val="both"/>
        <w:rPr>
          <w:rFonts w:eastAsia="Times New Roman"/>
        </w:rPr>
      </w:pPr>
      <w:r>
        <w:rPr>
          <w:rFonts w:eastAsia="Times New Roman"/>
        </w:rPr>
        <w:t xml:space="preserve">The Awards are about instilling pride, responsibility, and respect in every learner, teacher, and community member. </w:t>
      </w:r>
    </w:p>
    <w:p w14:paraId="6F6FFA5A" w14:textId="77777777" w:rsidR="002A1A0E" w:rsidRDefault="002A1A0E" w:rsidP="002A1A0E">
      <w:pPr>
        <w:jc w:val="both"/>
        <w:rPr>
          <w:rFonts w:eastAsia="Times New Roman"/>
        </w:rPr>
      </w:pPr>
    </w:p>
    <w:p w14:paraId="35E440AA" w14:textId="77777777" w:rsidR="002A1A0E" w:rsidRDefault="002A1A0E" w:rsidP="002A1A0E">
      <w:pPr>
        <w:jc w:val="both"/>
        <w:rPr>
          <w:rFonts w:eastAsia="Times New Roman"/>
        </w:rPr>
      </w:pPr>
    </w:p>
    <w:p w14:paraId="109177E0" w14:textId="77777777" w:rsidR="002A1A0E" w:rsidRDefault="002A1A0E" w:rsidP="002A1A0E">
      <w:pPr>
        <w:jc w:val="both"/>
        <w:rPr>
          <w:rFonts w:eastAsia="Times New Roman"/>
        </w:rPr>
      </w:pPr>
      <w:r>
        <w:rPr>
          <w:rFonts w:eastAsia="Times New Roman"/>
        </w:rPr>
        <w:t>They are about schools that lead the way in sustaining the National School Nutrition Programme by establishing vegetable gardens proof that clean, green environments also nourish minds and bodies.</w:t>
      </w:r>
    </w:p>
    <w:p w14:paraId="37B0961B" w14:textId="77777777" w:rsidR="002A1A0E" w:rsidRDefault="002A1A0E" w:rsidP="002A1A0E">
      <w:pPr>
        <w:jc w:val="both"/>
        <w:rPr>
          <w:rFonts w:eastAsia="Times New Roman"/>
        </w:rPr>
      </w:pPr>
    </w:p>
    <w:p w14:paraId="0C7B5976" w14:textId="77777777" w:rsidR="002A1A0E" w:rsidRDefault="002A1A0E" w:rsidP="002A1A0E">
      <w:pPr>
        <w:jc w:val="both"/>
        <w:rPr>
          <w:rFonts w:eastAsia="Times New Roman"/>
        </w:rPr>
      </w:pPr>
    </w:p>
    <w:p w14:paraId="7323BA90" w14:textId="77777777" w:rsidR="002A1A0E" w:rsidRDefault="002A1A0E" w:rsidP="002A1A0E">
      <w:pPr>
        <w:jc w:val="both"/>
        <w:rPr>
          <w:rFonts w:eastAsia="Times New Roman"/>
        </w:rPr>
      </w:pPr>
      <w:r>
        <w:rPr>
          <w:rFonts w:eastAsia="Times New Roman"/>
        </w:rPr>
        <w:lastRenderedPageBreak/>
        <w:t xml:space="preserve">This is more than a competition, </w:t>
      </w:r>
      <w:proofErr w:type="gramStart"/>
      <w:r>
        <w:rPr>
          <w:rFonts w:eastAsia="Times New Roman"/>
        </w:rPr>
        <w:t>It</w:t>
      </w:r>
      <w:proofErr w:type="gramEnd"/>
      <w:r>
        <w:rPr>
          <w:rFonts w:eastAsia="Times New Roman"/>
        </w:rPr>
        <w:t xml:space="preserve"> is a movement, It is the living spirit of the Rhandza Xikolo Xa Wena Campaign, a call to action for all of us to take ownership of our schools, to protect them, and to uplift them.</w:t>
      </w:r>
    </w:p>
    <w:p w14:paraId="3CB91715" w14:textId="77777777" w:rsidR="002A1A0E" w:rsidRDefault="002A1A0E" w:rsidP="002A1A0E">
      <w:pPr>
        <w:jc w:val="both"/>
        <w:rPr>
          <w:rFonts w:eastAsia="Times New Roman"/>
        </w:rPr>
      </w:pPr>
    </w:p>
    <w:p w14:paraId="23B74258" w14:textId="77777777" w:rsidR="002A1A0E" w:rsidRDefault="002A1A0E" w:rsidP="002A1A0E">
      <w:pPr>
        <w:jc w:val="both"/>
        <w:rPr>
          <w:rFonts w:eastAsia="Times New Roman"/>
        </w:rPr>
      </w:pPr>
    </w:p>
    <w:p w14:paraId="4878E8E9" w14:textId="77777777" w:rsidR="002A1A0E" w:rsidRDefault="002A1A0E" w:rsidP="002A1A0E">
      <w:pPr>
        <w:jc w:val="both"/>
        <w:rPr>
          <w:rFonts w:eastAsia="Times New Roman"/>
        </w:rPr>
      </w:pPr>
      <w:r>
        <w:rPr>
          <w:rFonts w:eastAsia="Times New Roman"/>
        </w:rPr>
        <w:t xml:space="preserve">The MEC for Education, </w:t>
      </w:r>
      <w:proofErr w:type="spellStart"/>
      <w:r>
        <w:rPr>
          <w:rFonts w:eastAsia="Times New Roman"/>
        </w:rPr>
        <w:t>Ms</w:t>
      </w:r>
      <w:proofErr w:type="spellEnd"/>
      <w:r>
        <w:rPr>
          <w:rFonts w:eastAsia="Times New Roman"/>
        </w:rPr>
        <w:t xml:space="preserve"> </w:t>
      </w:r>
      <w:proofErr w:type="spellStart"/>
      <w:r>
        <w:rPr>
          <w:rFonts w:eastAsia="Times New Roman"/>
        </w:rPr>
        <w:t>Lindi</w:t>
      </w:r>
      <w:proofErr w:type="spellEnd"/>
      <w:r>
        <w:rPr>
          <w:rFonts w:eastAsia="Times New Roman"/>
        </w:rPr>
        <w:t xml:space="preserve"> </w:t>
      </w:r>
      <w:proofErr w:type="spellStart"/>
      <w:r>
        <w:rPr>
          <w:rFonts w:eastAsia="Times New Roman"/>
        </w:rPr>
        <w:t>Masina</w:t>
      </w:r>
      <w:proofErr w:type="spellEnd"/>
      <w:r>
        <w:rPr>
          <w:rFonts w:eastAsia="Times New Roman"/>
        </w:rPr>
        <w:t xml:space="preserve"> together with the MEC for Agriculture, Rural Development, Land and Environmental Affairs, </w:t>
      </w:r>
      <w:proofErr w:type="spellStart"/>
      <w:r>
        <w:rPr>
          <w:rFonts w:eastAsia="Times New Roman"/>
        </w:rPr>
        <w:t>Ms</w:t>
      </w:r>
      <w:proofErr w:type="spellEnd"/>
      <w:r>
        <w:rPr>
          <w:rFonts w:eastAsia="Times New Roman"/>
        </w:rPr>
        <w:t xml:space="preserve"> </w:t>
      </w:r>
      <w:proofErr w:type="spellStart"/>
      <w:r>
        <w:rPr>
          <w:rFonts w:eastAsia="Times New Roman"/>
        </w:rPr>
        <w:t>Khethiwe</w:t>
      </w:r>
      <w:proofErr w:type="spellEnd"/>
      <w:r>
        <w:rPr>
          <w:rFonts w:eastAsia="Times New Roman"/>
        </w:rPr>
        <w:t xml:space="preserve"> </w:t>
      </w:r>
      <w:proofErr w:type="spellStart"/>
      <w:r>
        <w:rPr>
          <w:rFonts w:eastAsia="Times New Roman"/>
        </w:rPr>
        <w:t>Moeketsi</w:t>
      </w:r>
      <w:proofErr w:type="spellEnd"/>
      <w:r>
        <w:rPr>
          <w:rFonts w:eastAsia="Times New Roman"/>
        </w:rPr>
        <w:t xml:space="preserve"> will officiate on this event. </w:t>
      </w:r>
    </w:p>
    <w:p w14:paraId="618BFC4C" w14:textId="77777777" w:rsidR="002A1A0E" w:rsidRDefault="002A1A0E" w:rsidP="002A1A0E">
      <w:pPr>
        <w:jc w:val="both"/>
        <w:rPr>
          <w:rFonts w:eastAsia="Times New Roman"/>
        </w:rPr>
      </w:pPr>
    </w:p>
    <w:p w14:paraId="525ADEA7" w14:textId="77777777" w:rsidR="002A1A0E" w:rsidRDefault="002A1A0E" w:rsidP="002A1A0E">
      <w:pPr>
        <w:jc w:val="both"/>
        <w:rPr>
          <w:rFonts w:eastAsia="Times New Roman"/>
        </w:rPr>
      </w:pPr>
    </w:p>
    <w:p w14:paraId="031C8DDB" w14:textId="77777777" w:rsidR="002A1A0E" w:rsidRDefault="002A1A0E" w:rsidP="002A1A0E">
      <w:pPr>
        <w:jc w:val="both"/>
        <w:rPr>
          <w:rFonts w:eastAsia="Times New Roman"/>
        </w:rPr>
      </w:pPr>
      <w:r>
        <w:rPr>
          <w:rFonts w:eastAsia="Times New Roman"/>
        </w:rPr>
        <w:t xml:space="preserve">Let us celebrate excellence, let us </w:t>
      </w:r>
      <w:proofErr w:type="spellStart"/>
      <w:r>
        <w:rPr>
          <w:rFonts w:eastAsia="Times New Roman"/>
        </w:rPr>
        <w:t>honour</w:t>
      </w:r>
      <w:proofErr w:type="spellEnd"/>
      <w:r>
        <w:rPr>
          <w:rFonts w:eastAsia="Times New Roman"/>
        </w:rPr>
        <w:t xml:space="preserve"> those who lead by example because in Mpumalanga, we are building a brighter tomorrow, one clean school at a time.</w:t>
      </w:r>
    </w:p>
    <w:p w14:paraId="797AAE39" w14:textId="77777777" w:rsidR="002A1A0E" w:rsidRDefault="002A1A0E" w:rsidP="002A1A0E">
      <w:pPr>
        <w:jc w:val="both"/>
        <w:rPr>
          <w:rFonts w:eastAsia="Times New Roman"/>
        </w:rPr>
      </w:pPr>
    </w:p>
    <w:p w14:paraId="727AAC3B" w14:textId="77777777" w:rsidR="002A1A0E" w:rsidRDefault="002A1A0E" w:rsidP="002A1A0E">
      <w:pPr>
        <w:jc w:val="both"/>
        <w:rPr>
          <w:rFonts w:eastAsia="Times New Roman"/>
        </w:rPr>
      </w:pPr>
    </w:p>
    <w:p w14:paraId="672E3703" w14:textId="77777777" w:rsidR="002A1A0E" w:rsidRDefault="002A1A0E" w:rsidP="002A1A0E">
      <w:pPr>
        <w:jc w:val="both"/>
        <w:rPr>
          <w:rFonts w:eastAsia="Times New Roman"/>
        </w:rPr>
      </w:pPr>
      <w:r>
        <w:rPr>
          <w:rFonts w:eastAsia="Times New Roman"/>
        </w:rPr>
        <w:t xml:space="preserve">The media is invited to attend and cover the event </w:t>
      </w:r>
    </w:p>
    <w:p w14:paraId="7301575C" w14:textId="77777777" w:rsidR="002A1A0E" w:rsidRDefault="002A1A0E" w:rsidP="002A1A0E">
      <w:pPr>
        <w:jc w:val="both"/>
        <w:rPr>
          <w:rFonts w:eastAsia="Times New Roman"/>
        </w:rPr>
      </w:pPr>
    </w:p>
    <w:p w14:paraId="15816C7F" w14:textId="77777777" w:rsidR="002A1A0E" w:rsidRDefault="002A1A0E" w:rsidP="002A1A0E">
      <w:pPr>
        <w:jc w:val="both"/>
        <w:rPr>
          <w:rFonts w:eastAsia="Times New Roman"/>
        </w:rPr>
      </w:pPr>
    </w:p>
    <w:p w14:paraId="212BF238" w14:textId="77777777" w:rsidR="002A1A0E" w:rsidRDefault="002A1A0E" w:rsidP="002A1A0E">
      <w:pPr>
        <w:jc w:val="both"/>
        <w:rPr>
          <w:rFonts w:eastAsia="Times New Roman"/>
        </w:rPr>
      </w:pPr>
      <w:proofErr w:type="gramStart"/>
      <w:r>
        <w:rPr>
          <w:rFonts w:eastAsia="Times New Roman"/>
        </w:rPr>
        <w:t>Inquiries :</w:t>
      </w:r>
      <w:proofErr w:type="gramEnd"/>
    </w:p>
    <w:p w14:paraId="2DF81D05" w14:textId="77777777" w:rsidR="002A1A0E" w:rsidRDefault="002A1A0E" w:rsidP="002A1A0E">
      <w:pPr>
        <w:jc w:val="both"/>
        <w:rPr>
          <w:rFonts w:eastAsia="Times New Roman"/>
        </w:rPr>
      </w:pPr>
    </w:p>
    <w:p w14:paraId="227E1805" w14:textId="77777777" w:rsidR="002A1A0E" w:rsidRDefault="002A1A0E" w:rsidP="002A1A0E">
      <w:pPr>
        <w:jc w:val="both"/>
        <w:rPr>
          <w:rFonts w:eastAsia="Times New Roman"/>
        </w:rPr>
      </w:pPr>
    </w:p>
    <w:p w14:paraId="5A6C2B11" w14:textId="77777777" w:rsidR="002A1A0E" w:rsidRDefault="002A1A0E" w:rsidP="002A1A0E">
      <w:pPr>
        <w:jc w:val="both"/>
        <w:rPr>
          <w:rFonts w:eastAsia="Times New Roman"/>
        </w:rPr>
      </w:pPr>
      <w:r>
        <w:rPr>
          <w:rFonts w:ascii="Segoe UI Emoji" w:eastAsia="Times New Roman" w:hAnsi="Segoe UI Emoji" w:cs="Segoe UI Emoji"/>
        </w:rPr>
        <w:t>📞</w:t>
      </w:r>
      <w:r>
        <w:rPr>
          <w:rFonts w:eastAsia="Times New Roman"/>
        </w:rPr>
        <w:t xml:space="preserve"> Gerald Sambo: 081 526 7802</w:t>
      </w:r>
    </w:p>
    <w:p w14:paraId="02BD0E4F" w14:textId="77777777" w:rsidR="002A1A0E" w:rsidRDefault="002A1A0E" w:rsidP="002A1A0E">
      <w:pPr>
        <w:jc w:val="both"/>
        <w:rPr>
          <w:rFonts w:eastAsia="Times New Roman"/>
        </w:rPr>
      </w:pPr>
    </w:p>
    <w:p w14:paraId="29DAAC17" w14:textId="77777777" w:rsidR="002A1A0E" w:rsidRDefault="002A1A0E" w:rsidP="002A1A0E">
      <w:pPr>
        <w:jc w:val="both"/>
        <w:rPr>
          <w:rFonts w:eastAsia="Times New Roman"/>
        </w:rPr>
      </w:pPr>
      <w:r>
        <w:rPr>
          <w:rFonts w:ascii="Segoe UI Emoji" w:eastAsia="Times New Roman" w:hAnsi="Segoe UI Emoji" w:cs="Segoe UI Emoji"/>
        </w:rPr>
        <w:t>📞</w:t>
      </w:r>
      <w:r>
        <w:rPr>
          <w:rFonts w:eastAsia="Times New Roman"/>
        </w:rPr>
        <w:t xml:space="preserve">Bheki </w:t>
      </w:r>
      <w:proofErr w:type="spellStart"/>
      <w:r>
        <w:rPr>
          <w:rFonts w:eastAsia="Times New Roman"/>
        </w:rPr>
        <w:t>Nyathikazi</w:t>
      </w:r>
      <w:proofErr w:type="spellEnd"/>
      <w:r>
        <w:rPr>
          <w:rFonts w:eastAsia="Times New Roman"/>
        </w:rPr>
        <w:t>: 071 485-8634</w:t>
      </w:r>
    </w:p>
    <w:p w14:paraId="4508BB76" w14:textId="77777777" w:rsidR="002A1A0E" w:rsidRDefault="002A1A0E" w:rsidP="002A1A0E">
      <w:pPr>
        <w:jc w:val="both"/>
        <w:rPr>
          <w:rFonts w:eastAsia="Times New Roman"/>
        </w:rPr>
      </w:pPr>
    </w:p>
    <w:p w14:paraId="7B0C64D2" w14:textId="77777777" w:rsidR="002A1A0E" w:rsidRDefault="002A1A0E" w:rsidP="002A1A0E">
      <w:pPr>
        <w:jc w:val="both"/>
        <w:rPr>
          <w:rFonts w:eastAsia="Times New Roman"/>
        </w:rPr>
      </w:pPr>
    </w:p>
    <w:p w14:paraId="2584CD05" w14:textId="77777777" w:rsidR="002A1A0E" w:rsidRDefault="002A1A0E" w:rsidP="002A1A0E">
      <w:pPr>
        <w:jc w:val="both"/>
        <w:rPr>
          <w:rFonts w:eastAsia="Times New Roman"/>
        </w:rPr>
      </w:pPr>
    </w:p>
    <w:p w14:paraId="72B9EEB0" w14:textId="77777777" w:rsidR="002A1A0E" w:rsidRDefault="002A1A0E" w:rsidP="002A1A0E">
      <w:pPr>
        <w:jc w:val="both"/>
        <w:rPr>
          <w:rFonts w:eastAsia="Times New Roman"/>
        </w:rPr>
      </w:pPr>
      <w:r>
        <w:rPr>
          <w:rFonts w:eastAsia="Times New Roman"/>
        </w:rPr>
        <w:t xml:space="preserve">Departments at work for all. </w:t>
      </w:r>
    </w:p>
    <w:p w14:paraId="6206C6C7" w14:textId="77777777" w:rsidR="002A1A0E" w:rsidRDefault="002A1A0E" w:rsidP="002A1A0E">
      <w:pPr>
        <w:jc w:val="both"/>
        <w:rPr>
          <w:rFonts w:eastAsia="Times New Roman"/>
        </w:rPr>
      </w:pPr>
    </w:p>
    <w:p w14:paraId="3904AF6A" w14:textId="77777777" w:rsidR="002A1A0E" w:rsidRDefault="002A1A0E" w:rsidP="002A1A0E">
      <w:pPr>
        <w:jc w:val="both"/>
        <w:rPr>
          <w:rFonts w:eastAsia="Times New Roman"/>
        </w:rPr>
      </w:pPr>
      <w:r>
        <w:rPr>
          <w:rFonts w:eastAsia="Times New Roman"/>
        </w:rPr>
        <w:t xml:space="preserve">#BabizeBonke </w:t>
      </w:r>
    </w:p>
    <w:p w14:paraId="03CA374D" w14:textId="77777777" w:rsidR="002A1A0E" w:rsidRDefault="002A1A0E" w:rsidP="002A1A0E">
      <w:pPr>
        <w:jc w:val="both"/>
        <w:rPr>
          <w:rFonts w:eastAsia="Times New Roman"/>
        </w:rPr>
      </w:pPr>
    </w:p>
    <w:p w14:paraId="7FB82484" w14:textId="77777777" w:rsidR="002A1A0E" w:rsidRDefault="002A1A0E" w:rsidP="002A1A0E">
      <w:pPr>
        <w:jc w:val="both"/>
        <w:rPr>
          <w:rFonts w:eastAsia="Times New Roman"/>
        </w:rPr>
      </w:pPr>
      <w:r>
        <w:rPr>
          <w:rFonts w:eastAsia="Times New Roman"/>
        </w:rPr>
        <w:t>#rhandzaxikoloxawenacampaig</w:t>
      </w:r>
    </w:p>
    <w:p w14:paraId="565DC7D9" w14:textId="77777777" w:rsidR="002A1A0E" w:rsidRDefault="002A1A0E" w:rsidP="002A1A0E">
      <w:pPr>
        <w:jc w:val="both"/>
        <w:rPr>
          <w:rFonts w:eastAsia="Times New Roman"/>
        </w:rPr>
      </w:pPr>
    </w:p>
    <w:p w14:paraId="66C8BF40" w14:textId="77777777" w:rsidR="002A1A0E" w:rsidRDefault="002A1A0E" w:rsidP="002A1A0E">
      <w:pPr>
        <w:jc w:val="both"/>
        <w:rPr>
          <w:rFonts w:eastAsia="Times New Roman"/>
        </w:rPr>
      </w:pPr>
      <w:r>
        <w:rPr>
          <w:rFonts w:eastAsia="Times New Roman"/>
        </w:rPr>
        <w:t>#WorldCleanupDay2025</w:t>
      </w:r>
    </w:p>
    <w:p w14:paraId="3E5DD7E9" w14:textId="77777777" w:rsidR="002A1A0E" w:rsidRDefault="002A1A0E" w:rsidP="002A1A0E">
      <w:pPr>
        <w:jc w:val="both"/>
        <w:rPr>
          <w:rFonts w:eastAsia="Times New Roman"/>
        </w:rPr>
      </w:pPr>
    </w:p>
    <w:p w14:paraId="3130E16F" w14:textId="77777777" w:rsidR="002A1A0E" w:rsidRDefault="002A1A0E" w:rsidP="002A1A0E">
      <w:pPr>
        <w:jc w:val="both"/>
        <w:rPr>
          <w:rFonts w:eastAsia="Times New Roman"/>
        </w:rPr>
      </w:pPr>
      <w:r>
        <w:rPr>
          <w:rFonts w:eastAsia="Times New Roman"/>
        </w:rPr>
        <w:t>#mpumalangaaprovincethatworksforall</w:t>
      </w:r>
    </w:p>
    <w:p w14:paraId="3B45265B" w14:textId="77777777" w:rsidR="002A1A0E" w:rsidRDefault="002A1A0E" w:rsidP="002A1A0E">
      <w:pPr>
        <w:jc w:val="both"/>
        <w:rPr>
          <w:rFonts w:eastAsia="Times New Roman"/>
        </w:rPr>
      </w:pPr>
    </w:p>
    <w:p w14:paraId="5BBA44C2" w14:textId="66DD5263" w:rsidR="009E497D" w:rsidRDefault="002A1A0E" w:rsidP="002A1A0E">
      <w:pPr>
        <w:jc w:val="both"/>
        <w:rPr>
          <w:rFonts w:ascii="Arial" w:hAnsi="Arial" w:cs="Arial"/>
        </w:rPr>
      </w:pPr>
      <w:r>
        <w:rPr>
          <w:rFonts w:eastAsia="Times New Roman"/>
        </w:rPr>
        <w:br/>
      </w:r>
    </w:p>
    <w:sectPr w:rsidR="009E497D">
      <w:headerReference w:type="default" r:id="rId7"/>
      <w:footerReference w:type="default" r:id="rId8"/>
      <w:headerReference w:type="first" r:id="rId9"/>
      <w:footerReference w:type="first" r:id="rId10"/>
      <w:pgSz w:w="11900" w:h="16840"/>
      <w:pgMar w:top="851" w:right="843" w:bottom="1276" w:left="851" w:header="284" w:footer="708" w:gutter="0"/>
      <w:pgBorders w:offsetFrom="page">
        <w:top w:val="single" w:sz="12" w:space="24" w:color="0F243E"/>
        <w:left w:val="single" w:sz="12" w:space="24" w:color="0F243E"/>
        <w:bottom w:val="single" w:sz="12" w:space="24" w:color="0F243E"/>
        <w:right w:val="single" w:sz="12" w:space="24" w:color="0F243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4AF95" w14:textId="77777777" w:rsidR="00533EA8" w:rsidRDefault="00533EA8">
      <w:r>
        <w:separator/>
      </w:r>
    </w:p>
  </w:endnote>
  <w:endnote w:type="continuationSeparator" w:id="0">
    <w:p w14:paraId="19CBEB6B" w14:textId="77777777" w:rsidR="00533EA8" w:rsidRDefault="00533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default"/>
    <w:sig w:usb0="00000000" w:usb1="00000000" w:usb2="00000000" w:usb3="00000000" w:csb0="000001B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4" w14:textId="77777777" w:rsidR="009E497D" w:rsidRDefault="009E497D">
    <w:pPr>
      <w:pStyle w:val="Footer"/>
      <w:jc w:val="center"/>
    </w:pPr>
  </w:p>
  <w:p w14:paraId="5BBA44C5" w14:textId="77777777" w:rsidR="009E497D" w:rsidRDefault="009E497D">
    <w:pPr>
      <w:pStyle w:val="Footer"/>
      <w:jc w:val="center"/>
    </w:pPr>
  </w:p>
  <w:p w14:paraId="5BBA44C6" w14:textId="77777777" w:rsidR="009E497D" w:rsidRDefault="00000000">
    <w:pPr>
      <w:pStyle w:val="Footer"/>
      <w:jc w:val="center"/>
    </w:pPr>
    <w:r>
      <w:rPr>
        <w:noProof/>
      </w:rPr>
      <w:drawing>
        <wp:anchor distT="0" distB="0" distL="114300" distR="114300" simplePos="0" relativeHeight="251660288" behindDoc="1" locked="0" layoutInCell="1" allowOverlap="1" wp14:anchorId="5BBA44CC" wp14:editId="5BBA44CD">
          <wp:simplePos x="0" y="0"/>
          <wp:positionH relativeFrom="column">
            <wp:posOffset>2387600</wp:posOffset>
          </wp:positionH>
          <wp:positionV relativeFrom="paragraph">
            <wp:posOffset>-250190</wp:posOffset>
          </wp:positionV>
          <wp:extent cx="1257300" cy="95186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
                  <a:srcRect/>
                  <a:stretch>
                    <a:fillRect/>
                  </a:stretch>
                </pic:blipFill>
                <pic:spPr>
                  <a:xfrm>
                    <a:off x="0" y="0"/>
                    <a:ext cx="1257300" cy="951865"/>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9" w14:textId="77777777" w:rsidR="009E497D" w:rsidRDefault="00000000">
    <w:pPr>
      <w:pStyle w:val="Footer"/>
    </w:pPr>
    <w:r>
      <w:rPr>
        <w:b/>
        <w:noProof/>
        <w:color w:val="000080"/>
      </w:rPr>
      <w:drawing>
        <wp:inline distT="0" distB="0" distL="0" distR="0" wp14:anchorId="5BBA44D2" wp14:editId="5BBA44D3">
          <wp:extent cx="1219200" cy="4191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srcRect/>
                  <a:stretch>
                    <a:fillRect/>
                  </a:stretch>
                </pic:blipFill>
                <pic:spPr>
                  <a:xfrm>
                    <a:off x="0" y="0"/>
                    <a:ext cx="1219200" cy="419100"/>
                  </a:xfrm>
                  <a:prstGeom prst="rect">
                    <a:avLst/>
                  </a:prstGeom>
                  <a:noFill/>
                  <a:ln w="9525">
                    <a:noFill/>
                    <a:miter lim="800000"/>
                    <a:headEnd/>
                    <a:tailEnd/>
                  </a:ln>
                </pic:spPr>
              </pic:pic>
            </a:graphicData>
          </a:graphic>
        </wp:inline>
      </w:drawing>
    </w:r>
    <w:r>
      <w:rPr>
        <w:noProof/>
      </w:rPr>
      <w:drawing>
        <wp:anchor distT="0" distB="0" distL="114300" distR="114300" simplePos="0" relativeHeight="251659264" behindDoc="1" locked="0" layoutInCell="1" allowOverlap="1" wp14:anchorId="5BBA44D4" wp14:editId="5BBA44D5">
          <wp:simplePos x="0" y="0"/>
          <wp:positionH relativeFrom="column">
            <wp:posOffset>2235200</wp:posOffset>
          </wp:positionH>
          <wp:positionV relativeFrom="paragraph">
            <wp:posOffset>-402590</wp:posOffset>
          </wp:positionV>
          <wp:extent cx="1257300" cy="951865"/>
          <wp:effectExtent l="1905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2"/>
                  <a:srcRect/>
                  <a:stretch>
                    <a:fillRect/>
                  </a:stretch>
                </pic:blipFill>
                <pic:spPr>
                  <a:xfrm>
                    <a:off x="0" y="0"/>
                    <a:ext cx="1257300" cy="951865"/>
                  </a:xfrm>
                  <a:prstGeom prst="rect">
                    <a:avLst/>
                  </a:prstGeom>
                  <a:noFill/>
                </pic:spPr>
              </pic:pic>
            </a:graphicData>
          </a:graphic>
        </wp:anchor>
      </w:drawing>
    </w:r>
    <w:r>
      <w:tab/>
    </w:r>
    <w:r>
      <w:tab/>
    </w:r>
    <w:r>
      <w:rPr>
        <w:b/>
        <w:noProof/>
        <w:color w:val="000080"/>
      </w:rPr>
      <w:drawing>
        <wp:inline distT="0" distB="0" distL="0" distR="0" wp14:anchorId="5BBA44D6" wp14:editId="5BBA44D7">
          <wp:extent cx="1149350" cy="42545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3"/>
                  <a:srcRect/>
                  <a:stretch>
                    <a:fillRect/>
                  </a:stretch>
                </pic:blipFill>
                <pic:spPr>
                  <a:xfrm>
                    <a:off x="0" y="0"/>
                    <a:ext cx="1149350" cy="4254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25685" w14:textId="77777777" w:rsidR="00533EA8" w:rsidRDefault="00533EA8">
      <w:r>
        <w:separator/>
      </w:r>
    </w:p>
  </w:footnote>
  <w:footnote w:type="continuationSeparator" w:id="0">
    <w:p w14:paraId="73D01C51" w14:textId="77777777" w:rsidR="00533EA8" w:rsidRDefault="00533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44C3" w14:textId="77777777" w:rsidR="009E497D" w:rsidRDefault="00000000">
    <w:pPr>
      <w:pStyle w:val="Header"/>
    </w:pPr>
    <w:r>
      <w:rPr>
        <w:noProof/>
      </w:rPr>
      <w:drawing>
        <wp:inline distT="0" distB="0" distL="0" distR="0" wp14:anchorId="5BBA44CA" wp14:editId="5BBA44CB">
          <wp:extent cx="6480810" cy="16052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ZA" w:eastAsia="en-ZA"/>
      </w:rPr>
      <w:id w:val="173775612"/>
      <w:docPartObj>
        <w:docPartGallery w:val="AutoText"/>
      </w:docPartObj>
    </w:sdtPr>
    <w:sdtContent>
      <w:p w14:paraId="5BBA44C7" w14:textId="77777777" w:rsidR="009E497D" w:rsidRDefault="00000000">
        <w:pPr>
          <w:pStyle w:val="Header"/>
          <w:rPr>
            <w:lang w:val="en-ZA" w:eastAsia="en-ZA"/>
          </w:rPr>
        </w:pPr>
        <w:r>
          <w:rPr>
            <w:noProof/>
          </w:rPr>
          <mc:AlternateContent>
            <mc:Choice Requires="wps">
              <w:drawing>
                <wp:anchor distT="0" distB="0" distL="114300" distR="114300" simplePos="0" relativeHeight="251661312" behindDoc="0" locked="0" layoutInCell="0" allowOverlap="1" wp14:anchorId="5BBA44CE" wp14:editId="5BBA44CF">
                  <wp:simplePos x="0" y="0"/>
                  <wp:positionH relativeFrom="rightMargin">
                    <wp:align>center</wp:align>
                  </wp:positionH>
                  <wp:positionV relativeFrom="margin">
                    <wp:align>bottom</wp:align>
                  </wp:positionV>
                  <wp:extent cx="510540" cy="218313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wps:spPr>
                        <wps:txbx>
                          <w:txbxContent>
                            <w:p w14:paraId="5BBA44D8" w14:textId="77777777" w:rsidR="009E497D" w:rsidRDefault="000000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anchor>
              </w:drawing>
            </mc:Choice>
            <mc:Fallback>
              <w:pict>
                <v:rect w14:anchorId="5BBA44CE" id="Rectangle 1" o:spid="_x0000_s1026" style="position:absolute;margin-left:0;margin-top:0;width:40.2pt;height:171.9pt;z-index:251661312;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BBA44D8" w14:textId="77777777" w:rsidR="009E497D" w:rsidRDefault="0000000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p w14:paraId="5BBA44C8" w14:textId="77777777" w:rsidR="009E497D" w:rsidRDefault="00000000">
    <w:pPr>
      <w:pStyle w:val="Header"/>
    </w:pPr>
    <w:r>
      <w:rPr>
        <w:noProof/>
      </w:rPr>
      <w:drawing>
        <wp:inline distT="0" distB="0" distL="0" distR="0" wp14:anchorId="5BBA44D0" wp14:editId="5BBA44D1">
          <wp:extent cx="6480810" cy="1605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80810" cy="16052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DE"/>
    <w:rsid w:val="00017251"/>
    <w:rsid w:val="00017633"/>
    <w:rsid w:val="000242B1"/>
    <w:rsid w:val="000268BE"/>
    <w:rsid w:val="00034E03"/>
    <w:rsid w:val="00035F6B"/>
    <w:rsid w:val="000374C2"/>
    <w:rsid w:val="000547EB"/>
    <w:rsid w:val="00054BD7"/>
    <w:rsid w:val="00063B4E"/>
    <w:rsid w:val="00065569"/>
    <w:rsid w:val="0009562E"/>
    <w:rsid w:val="000A3C4F"/>
    <w:rsid w:val="000B5D77"/>
    <w:rsid w:val="000B6DE8"/>
    <w:rsid w:val="000C388E"/>
    <w:rsid w:val="000C7A36"/>
    <w:rsid w:val="000E5FA7"/>
    <w:rsid w:val="00103154"/>
    <w:rsid w:val="001051B8"/>
    <w:rsid w:val="0012394C"/>
    <w:rsid w:val="00126BB3"/>
    <w:rsid w:val="00127708"/>
    <w:rsid w:val="00132D87"/>
    <w:rsid w:val="0016072C"/>
    <w:rsid w:val="00173D7C"/>
    <w:rsid w:val="0017599E"/>
    <w:rsid w:val="001957B3"/>
    <w:rsid w:val="00195BAE"/>
    <w:rsid w:val="001C2378"/>
    <w:rsid w:val="001C32A6"/>
    <w:rsid w:val="001C379F"/>
    <w:rsid w:val="001D262A"/>
    <w:rsid w:val="001E2444"/>
    <w:rsid w:val="00203D9A"/>
    <w:rsid w:val="00214765"/>
    <w:rsid w:val="00221768"/>
    <w:rsid w:val="002219DA"/>
    <w:rsid w:val="002237AC"/>
    <w:rsid w:val="00226D10"/>
    <w:rsid w:val="002322B0"/>
    <w:rsid w:val="00233B4B"/>
    <w:rsid w:val="00240B5F"/>
    <w:rsid w:val="002446F6"/>
    <w:rsid w:val="00261588"/>
    <w:rsid w:val="00264AA6"/>
    <w:rsid w:val="00272194"/>
    <w:rsid w:val="0027308A"/>
    <w:rsid w:val="00290D80"/>
    <w:rsid w:val="002A01A2"/>
    <w:rsid w:val="002A1A0E"/>
    <w:rsid w:val="002B0E65"/>
    <w:rsid w:val="002B1C01"/>
    <w:rsid w:val="002B50C0"/>
    <w:rsid w:val="002C2D40"/>
    <w:rsid w:val="002C4122"/>
    <w:rsid w:val="002D62B9"/>
    <w:rsid w:val="002E7507"/>
    <w:rsid w:val="00305FB4"/>
    <w:rsid w:val="003176DB"/>
    <w:rsid w:val="003218F1"/>
    <w:rsid w:val="00345C16"/>
    <w:rsid w:val="00350154"/>
    <w:rsid w:val="00355DC6"/>
    <w:rsid w:val="00367937"/>
    <w:rsid w:val="00371C6F"/>
    <w:rsid w:val="003858F9"/>
    <w:rsid w:val="00385BB4"/>
    <w:rsid w:val="003B46CC"/>
    <w:rsid w:val="003B5387"/>
    <w:rsid w:val="003D3267"/>
    <w:rsid w:val="003E7C73"/>
    <w:rsid w:val="00403BDE"/>
    <w:rsid w:val="004059DA"/>
    <w:rsid w:val="004068FF"/>
    <w:rsid w:val="00415551"/>
    <w:rsid w:val="004205BA"/>
    <w:rsid w:val="004323A5"/>
    <w:rsid w:val="0043486B"/>
    <w:rsid w:val="00437655"/>
    <w:rsid w:val="00483DEA"/>
    <w:rsid w:val="00491DBC"/>
    <w:rsid w:val="00492E6D"/>
    <w:rsid w:val="00493E21"/>
    <w:rsid w:val="004E08AB"/>
    <w:rsid w:val="004E37C8"/>
    <w:rsid w:val="004E7C31"/>
    <w:rsid w:val="004F262D"/>
    <w:rsid w:val="00501D21"/>
    <w:rsid w:val="00502BE9"/>
    <w:rsid w:val="00533EA8"/>
    <w:rsid w:val="00537017"/>
    <w:rsid w:val="00537B97"/>
    <w:rsid w:val="00562416"/>
    <w:rsid w:val="00582649"/>
    <w:rsid w:val="005923BF"/>
    <w:rsid w:val="00593C0F"/>
    <w:rsid w:val="0059470F"/>
    <w:rsid w:val="005C2EF3"/>
    <w:rsid w:val="005C3782"/>
    <w:rsid w:val="005D1866"/>
    <w:rsid w:val="005D327F"/>
    <w:rsid w:val="005F1ADE"/>
    <w:rsid w:val="00613B1C"/>
    <w:rsid w:val="00637258"/>
    <w:rsid w:val="00646E4E"/>
    <w:rsid w:val="006511A8"/>
    <w:rsid w:val="00680BD2"/>
    <w:rsid w:val="00693D39"/>
    <w:rsid w:val="006B41DF"/>
    <w:rsid w:val="006C020B"/>
    <w:rsid w:val="006E4C17"/>
    <w:rsid w:val="006E6A7C"/>
    <w:rsid w:val="0070184B"/>
    <w:rsid w:val="00701A69"/>
    <w:rsid w:val="00714A5C"/>
    <w:rsid w:val="00715372"/>
    <w:rsid w:val="007174C5"/>
    <w:rsid w:val="00721520"/>
    <w:rsid w:val="00721AC4"/>
    <w:rsid w:val="0072735E"/>
    <w:rsid w:val="00737B9C"/>
    <w:rsid w:val="00740821"/>
    <w:rsid w:val="00743AD3"/>
    <w:rsid w:val="00745676"/>
    <w:rsid w:val="007508C0"/>
    <w:rsid w:val="00764C94"/>
    <w:rsid w:val="0077200F"/>
    <w:rsid w:val="00777E56"/>
    <w:rsid w:val="0078006D"/>
    <w:rsid w:val="007831D2"/>
    <w:rsid w:val="0078508D"/>
    <w:rsid w:val="007B3B04"/>
    <w:rsid w:val="007D311E"/>
    <w:rsid w:val="007F0C90"/>
    <w:rsid w:val="00833DBA"/>
    <w:rsid w:val="00835881"/>
    <w:rsid w:val="008510F6"/>
    <w:rsid w:val="00874205"/>
    <w:rsid w:val="00895B4D"/>
    <w:rsid w:val="008A6773"/>
    <w:rsid w:val="008B11A5"/>
    <w:rsid w:val="008B725B"/>
    <w:rsid w:val="008D5908"/>
    <w:rsid w:val="008E569B"/>
    <w:rsid w:val="00905C77"/>
    <w:rsid w:val="00913134"/>
    <w:rsid w:val="00920830"/>
    <w:rsid w:val="009216F1"/>
    <w:rsid w:val="00922CE0"/>
    <w:rsid w:val="00940616"/>
    <w:rsid w:val="00945EB7"/>
    <w:rsid w:val="00967A1B"/>
    <w:rsid w:val="009749D8"/>
    <w:rsid w:val="009756B5"/>
    <w:rsid w:val="00991340"/>
    <w:rsid w:val="009955B5"/>
    <w:rsid w:val="009C075C"/>
    <w:rsid w:val="009C50FA"/>
    <w:rsid w:val="009D2949"/>
    <w:rsid w:val="009E30B8"/>
    <w:rsid w:val="009E497D"/>
    <w:rsid w:val="009F1306"/>
    <w:rsid w:val="00A212BD"/>
    <w:rsid w:val="00A31ACC"/>
    <w:rsid w:val="00A32ABC"/>
    <w:rsid w:val="00A43BC9"/>
    <w:rsid w:val="00A53D7E"/>
    <w:rsid w:val="00A6666F"/>
    <w:rsid w:val="00A8105D"/>
    <w:rsid w:val="00A84393"/>
    <w:rsid w:val="00A925A6"/>
    <w:rsid w:val="00A93DC8"/>
    <w:rsid w:val="00AC612A"/>
    <w:rsid w:val="00AD680C"/>
    <w:rsid w:val="00AE202E"/>
    <w:rsid w:val="00AE2AD9"/>
    <w:rsid w:val="00AE5AE9"/>
    <w:rsid w:val="00AF4AD4"/>
    <w:rsid w:val="00AF79F9"/>
    <w:rsid w:val="00B20DE1"/>
    <w:rsid w:val="00B36226"/>
    <w:rsid w:val="00B443D8"/>
    <w:rsid w:val="00B50422"/>
    <w:rsid w:val="00B54252"/>
    <w:rsid w:val="00B74EDF"/>
    <w:rsid w:val="00B82118"/>
    <w:rsid w:val="00B94356"/>
    <w:rsid w:val="00BA1E73"/>
    <w:rsid w:val="00BA4DAB"/>
    <w:rsid w:val="00BD18AB"/>
    <w:rsid w:val="00BD2930"/>
    <w:rsid w:val="00BE0F58"/>
    <w:rsid w:val="00BE4BAB"/>
    <w:rsid w:val="00C04EAB"/>
    <w:rsid w:val="00C068FA"/>
    <w:rsid w:val="00C21AA6"/>
    <w:rsid w:val="00C23D5B"/>
    <w:rsid w:val="00C24577"/>
    <w:rsid w:val="00C321B2"/>
    <w:rsid w:val="00C37117"/>
    <w:rsid w:val="00C37457"/>
    <w:rsid w:val="00C451CE"/>
    <w:rsid w:val="00C47D72"/>
    <w:rsid w:val="00C52462"/>
    <w:rsid w:val="00C62CB6"/>
    <w:rsid w:val="00C84C8A"/>
    <w:rsid w:val="00CA57E4"/>
    <w:rsid w:val="00CB239F"/>
    <w:rsid w:val="00CC0C7C"/>
    <w:rsid w:val="00CD6D16"/>
    <w:rsid w:val="00CE1555"/>
    <w:rsid w:val="00CE4E08"/>
    <w:rsid w:val="00D1331E"/>
    <w:rsid w:val="00D152E1"/>
    <w:rsid w:val="00D40ACA"/>
    <w:rsid w:val="00D60DB8"/>
    <w:rsid w:val="00D62007"/>
    <w:rsid w:val="00D646E6"/>
    <w:rsid w:val="00DB5714"/>
    <w:rsid w:val="00DD0523"/>
    <w:rsid w:val="00DE16FB"/>
    <w:rsid w:val="00DE73B9"/>
    <w:rsid w:val="00E02C26"/>
    <w:rsid w:val="00E1736F"/>
    <w:rsid w:val="00E235DE"/>
    <w:rsid w:val="00E25574"/>
    <w:rsid w:val="00E34913"/>
    <w:rsid w:val="00E443ED"/>
    <w:rsid w:val="00E77490"/>
    <w:rsid w:val="00E77FCC"/>
    <w:rsid w:val="00E8284C"/>
    <w:rsid w:val="00EA1EDB"/>
    <w:rsid w:val="00EA20BC"/>
    <w:rsid w:val="00EA2A61"/>
    <w:rsid w:val="00EA41D0"/>
    <w:rsid w:val="00EB5A67"/>
    <w:rsid w:val="00EB7590"/>
    <w:rsid w:val="00EC2F31"/>
    <w:rsid w:val="00ED2BFE"/>
    <w:rsid w:val="00ED5BAB"/>
    <w:rsid w:val="00EF0116"/>
    <w:rsid w:val="00F4013E"/>
    <w:rsid w:val="00F4463C"/>
    <w:rsid w:val="00F51CBE"/>
    <w:rsid w:val="00F55467"/>
    <w:rsid w:val="00F60D0B"/>
    <w:rsid w:val="00F66003"/>
    <w:rsid w:val="00F66DD3"/>
    <w:rsid w:val="00F90282"/>
    <w:rsid w:val="00FC01F5"/>
    <w:rsid w:val="00FC1139"/>
    <w:rsid w:val="00FD5886"/>
    <w:rsid w:val="00FF4AD3"/>
    <w:rsid w:val="00FF5B09"/>
    <w:rsid w:val="00FF7475"/>
    <w:rsid w:val="75031FBB"/>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BA42BA"/>
  <w15:docId w15:val="{2728B681-EE80-4773-B635-24B777B51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MS Mincho"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Lucida Grande" w:hAnsi="Lucida Grande" w:cs="Lucida Grande"/>
      <w:sz w:val="18"/>
      <w:szCs w:val="18"/>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link w:val="HeaderChar"/>
    <w:uiPriority w:val="99"/>
    <w:qFormat/>
    <w:pPr>
      <w:tabs>
        <w:tab w:val="center" w:pos="4320"/>
        <w:tab w:val="right" w:pos="8640"/>
      </w:tabs>
    </w:pPr>
  </w:style>
  <w:style w:type="character" w:styleId="Hyperlink">
    <w:name w:val="Hyperlink"/>
    <w:basedOn w:val="DefaultParagraphFont"/>
    <w:uiPriority w:val="99"/>
    <w:qFormat/>
    <w:rPr>
      <w:rFonts w:cs="Times New Roman"/>
      <w:color w:val="0000FF"/>
      <w:u w:val="single"/>
    </w:rPr>
  </w:style>
  <w:style w:type="paragraph" w:styleId="NormalWeb">
    <w:name w:val="Normal (Web)"/>
    <w:basedOn w:val="Normal"/>
    <w:uiPriority w:val="99"/>
    <w:qFormat/>
    <w:pPr>
      <w:spacing w:before="100" w:beforeAutospacing="1" w:after="100" w:afterAutospacing="1"/>
    </w:pPr>
    <w:rPr>
      <w:rFonts w:ascii="Times New Roman" w:eastAsia="Times New Roman" w:hAnsi="Times New Roman"/>
      <w:color w:val="3B3B3B"/>
      <w:sz w:val="18"/>
      <w:szCs w:val="18"/>
      <w:lang w:val="en-ZA" w:eastAsia="en-ZA"/>
    </w:rPr>
  </w:style>
  <w:style w:type="paragraph" w:styleId="NormalIndent">
    <w:name w:val="Normal Indent"/>
    <w:basedOn w:val="Normal"/>
    <w:uiPriority w:val="99"/>
    <w:qFormat/>
    <w:pPr>
      <w:ind w:left="720"/>
    </w:pPr>
  </w:style>
  <w:style w:type="paragraph" w:styleId="PlainText">
    <w:name w:val="Plain Text"/>
    <w:basedOn w:val="Normal"/>
    <w:link w:val="PlainTextChar"/>
    <w:uiPriority w:val="99"/>
    <w:qFormat/>
    <w:rPr>
      <w:rFonts w:ascii="Consolas" w:hAnsi="Consolas"/>
      <w:sz w:val="21"/>
      <w:szCs w:val="20"/>
    </w:rPr>
  </w:style>
  <w:style w:type="table" w:styleId="TableGrid">
    <w:name w:val="Table Grid"/>
    <w:basedOn w:val="TableNormal"/>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locked/>
    <w:rPr>
      <w:rFonts w:ascii="Lucida Grande" w:hAnsi="Lucida Grande" w:cs="Lucida Grande"/>
      <w:sz w:val="18"/>
      <w:szCs w:val="18"/>
    </w:rPr>
  </w:style>
  <w:style w:type="character" w:customStyle="1" w:styleId="HeaderChar">
    <w:name w:val="Header Char"/>
    <w:basedOn w:val="DefaultParagraphFont"/>
    <w:link w:val="Header"/>
    <w:uiPriority w:val="99"/>
    <w:qFormat/>
    <w:locked/>
    <w:rPr>
      <w:rFonts w:cs="Times New Roman"/>
    </w:rPr>
  </w:style>
  <w:style w:type="character" w:customStyle="1" w:styleId="FooterChar">
    <w:name w:val="Footer Char"/>
    <w:basedOn w:val="DefaultParagraphFont"/>
    <w:link w:val="Footer"/>
    <w:uiPriority w:val="99"/>
    <w:qFormat/>
    <w:locked/>
    <w:rPr>
      <w:rFonts w:cs="Times New Roman"/>
    </w:rPr>
  </w:style>
  <w:style w:type="character" w:customStyle="1" w:styleId="PlainTextChar1">
    <w:name w:val="Plain Text Char1"/>
    <w:uiPriority w:val="99"/>
    <w:qFormat/>
    <w:locked/>
    <w:rPr>
      <w:rFonts w:ascii="Consolas" w:hAnsi="Consolas"/>
      <w:sz w:val="21"/>
      <w:lang w:val="en-US" w:eastAsia="en-US"/>
    </w:rPr>
  </w:style>
  <w:style w:type="character" w:customStyle="1" w:styleId="PlainTextChar">
    <w:name w:val="Plain Text Char"/>
    <w:basedOn w:val="DefaultParagraphFont"/>
    <w:link w:val="PlainText"/>
    <w:uiPriority w:val="99"/>
    <w:semiHidden/>
    <w:qFormat/>
    <w:locked/>
    <w:rPr>
      <w:rFonts w:ascii="Courier New" w:hAnsi="Courier New" w:cs="Courier New"/>
      <w:sz w:val="20"/>
      <w:szCs w:val="20"/>
      <w:lang w:val="en-US" w:eastAsia="en-US"/>
    </w:rPr>
  </w:style>
  <w:style w:type="character" w:customStyle="1" w:styleId="apple-converted-space">
    <w:name w:val="apple-converted-space"/>
    <w:basedOn w:val="DefaultParagraphFont"/>
    <w:qFormat/>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96823">
      <w:bodyDiv w:val="1"/>
      <w:marLeft w:val="0"/>
      <w:marRight w:val="0"/>
      <w:marTop w:val="0"/>
      <w:marBottom w:val="0"/>
      <w:divBdr>
        <w:top w:val="none" w:sz="0" w:space="0" w:color="auto"/>
        <w:left w:val="none" w:sz="0" w:space="0" w:color="auto"/>
        <w:bottom w:val="none" w:sz="0" w:space="0" w:color="auto"/>
        <w:right w:val="none" w:sz="0" w:space="0" w:color="auto"/>
      </w:divBdr>
    </w:div>
    <w:div w:id="404843043">
      <w:bodyDiv w:val="1"/>
      <w:marLeft w:val="0"/>
      <w:marRight w:val="0"/>
      <w:marTop w:val="0"/>
      <w:marBottom w:val="0"/>
      <w:divBdr>
        <w:top w:val="none" w:sz="0" w:space="0" w:color="auto"/>
        <w:left w:val="none" w:sz="0" w:space="0" w:color="auto"/>
        <w:bottom w:val="none" w:sz="0" w:space="0" w:color="auto"/>
        <w:right w:val="none" w:sz="0" w:space="0" w:color="auto"/>
      </w:divBdr>
    </w:div>
    <w:div w:id="1301032264">
      <w:bodyDiv w:val="1"/>
      <w:marLeft w:val="0"/>
      <w:marRight w:val="0"/>
      <w:marTop w:val="0"/>
      <w:marBottom w:val="0"/>
      <w:divBdr>
        <w:top w:val="none" w:sz="0" w:space="0" w:color="auto"/>
        <w:left w:val="none" w:sz="0" w:space="0" w:color="auto"/>
        <w:bottom w:val="none" w:sz="0" w:space="0" w:color="auto"/>
        <w:right w:val="none" w:sz="0" w:space="0" w:color="auto"/>
      </w:divBdr>
    </w:div>
    <w:div w:id="1518692519">
      <w:bodyDiv w:val="1"/>
      <w:marLeft w:val="0"/>
      <w:marRight w:val="0"/>
      <w:marTop w:val="0"/>
      <w:marBottom w:val="0"/>
      <w:divBdr>
        <w:top w:val="none" w:sz="0" w:space="0" w:color="auto"/>
        <w:left w:val="none" w:sz="0" w:space="0" w:color="auto"/>
        <w:bottom w:val="none" w:sz="0" w:space="0" w:color="auto"/>
        <w:right w:val="none" w:sz="0" w:space="0" w:color="auto"/>
      </w:divBdr>
    </w:div>
    <w:div w:id="1540702999">
      <w:bodyDiv w:val="1"/>
      <w:marLeft w:val="0"/>
      <w:marRight w:val="0"/>
      <w:marTop w:val="0"/>
      <w:marBottom w:val="0"/>
      <w:divBdr>
        <w:top w:val="none" w:sz="0" w:space="0" w:color="auto"/>
        <w:left w:val="none" w:sz="0" w:space="0" w:color="auto"/>
        <w:bottom w:val="none" w:sz="0" w:space="0" w:color="auto"/>
        <w:right w:val="none" w:sz="0" w:space="0" w:color="auto"/>
      </w:divBdr>
    </w:div>
    <w:div w:id="2056808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324</Words>
  <Characters>1852</Characters>
  <Application>Microsoft Office Word</Application>
  <DocSecurity>0</DocSecurity>
  <Lines>15</Lines>
  <Paragraphs>4</Paragraphs>
  <ScaleCrop>false</ScaleCrop>
  <Company>MPG</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Enquiries: Mrs KR Morena</dc:title>
  <dc:creator>Unathi Mbube</dc:creator>
  <cp:lastModifiedBy>Wendy Shabangu</cp:lastModifiedBy>
  <cp:revision>3</cp:revision>
  <cp:lastPrinted>2025-10-07T11:14:00Z</cp:lastPrinted>
  <dcterms:created xsi:type="dcterms:W3CDTF">2025-10-07T12:36:00Z</dcterms:created>
  <dcterms:modified xsi:type="dcterms:W3CDTF">2025-10-07T12:39:00Z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19FBD88A7CFC4EBCAA0FF951A59A4EB8_13</vt:lpwstr>
  </property>
</Properties>
</file>